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20" w:lineRule="exact"/>
        <w:ind w:left="0" w:leftChars="0" w:right="0" w:rightChars="0"/>
        <w:jc w:val="left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附件2</w:t>
      </w:r>
    </w:p>
    <w:tbl>
      <w:tblPr>
        <w:tblStyle w:val="2"/>
        <w:tblpPr w:leftFromText="180" w:rightFromText="180" w:vertAnchor="text" w:horzAnchor="page" w:tblpXSpec="center" w:tblpY="66"/>
        <w:tblOverlap w:val="never"/>
        <w:tblW w:w="90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3"/>
        <w:gridCol w:w="1383"/>
        <w:gridCol w:w="2620"/>
        <w:gridCol w:w="1992"/>
        <w:gridCol w:w="2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90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6" w:beforeLines="50" w:line="52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en-US" w:eastAsia="zh-CN"/>
              </w:rPr>
              <w:t>第二届焦作市青少年科学表演大赛报名表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93" w:after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u w:val="none" w:color="auto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u w:val="single" w:color="auto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 w:color="auto"/>
                <w:lang w:val="en-US" w:eastAsia="zh-CN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参赛作品名称</w:t>
            </w:r>
          </w:p>
        </w:tc>
        <w:tc>
          <w:tcPr>
            <w:tcW w:w="6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领队姓名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领队联系电话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参赛作品类型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  <w:lang w:eastAsia="zh-CN"/>
              </w:rPr>
              <w:t>学校（单位）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  <w:lang w:eastAsia="zh-CN"/>
              </w:rPr>
              <w:t>年龄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辅导老师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left="0" w:leftChars="0" w:right="0" w:rightChars="0"/>
        <w:rPr>
          <w:rFonts w:hint="eastAsia" w:ascii="仿宋_GB2312" w:hAnsi="仿宋_GB2312" w:eastAsia="仿宋_GB2312" w:cs="仿宋_GB2312"/>
          <w:b/>
          <w:color w:val="auto"/>
          <w:kern w:val="0"/>
          <w:sz w:val="24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注：参赛选手按重要程度顺序填写。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MWI0NTU2MjE1YTNmNmE4YmRkMmMzMzk5YmZkOTEifQ=="/>
  </w:docVars>
  <w:rsids>
    <w:rsidRoot w:val="424C72A8"/>
    <w:rsid w:val="424C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bCs/>
      <w:color w:val="000000"/>
      <w:kern w:val="2"/>
      <w:sz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2024-05-24T03:32:00Z</dcterms:created>
  <dc:creator>中原狼</dc:creator>
  <cp:lastModifiedBy>中原狼</cp:lastModifiedBy>
  <dcterms:modified xsi:type="dcterms:W3CDTF">2024-05-24T03:32:54Z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F1E586249FFE493DABBC3D47F280845E_11</vt:lpwstr>
  </property>
</Properties>
</file>